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C9B" w:rsidRPr="00FB44B9" w:rsidRDefault="00CE2C9B" w:rsidP="00CE2C9B">
      <w:pPr>
        <w:pStyle w:val="Ttulo1"/>
      </w:pPr>
      <w:bookmarkStart w:id="0" w:name="_Toc519096042"/>
      <w:bookmarkStart w:id="1" w:name="_GoBack"/>
      <w:r w:rsidRPr="00FB44B9">
        <w:t xml:space="preserve">TERMINACIÓN DE CONTRATO DE ARRENDAMIENTO </w:t>
      </w:r>
      <w:r>
        <w:t>POR CAUSAL</w:t>
      </w:r>
      <w:r w:rsidRPr="00FB44B9">
        <w:t xml:space="preserve"> - INQUILINATO – SUMARIO</w:t>
      </w:r>
      <w:bookmarkEnd w:id="0"/>
    </w:p>
    <w:bookmarkEnd w:id="1"/>
    <w:p w:rsidR="00CE2C9B" w:rsidRDefault="00CE2C9B" w:rsidP="00CE2C9B">
      <w:pPr>
        <w:spacing w:line="360" w:lineRule="auto"/>
        <w:contextualSpacing/>
        <w:jc w:val="both"/>
        <w:rPr>
          <w:rFonts w:ascii="Arial" w:hAnsi="Arial" w:cs="Arial"/>
          <w:b/>
          <w:sz w:val="24"/>
          <w:szCs w:val="24"/>
        </w:rPr>
      </w:pPr>
    </w:p>
    <w:p w:rsidR="00CE2C9B" w:rsidRPr="00FB44B9" w:rsidRDefault="00CE2C9B" w:rsidP="00CE2C9B">
      <w:pPr>
        <w:spacing w:line="360" w:lineRule="auto"/>
        <w:contextualSpacing/>
        <w:jc w:val="both"/>
        <w:rPr>
          <w:rFonts w:ascii="Arial" w:hAnsi="Arial" w:cs="Arial"/>
          <w:b/>
          <w:sz w:val="24"/>
          <w:szCs w:val="24"/>
        </w:rPr>
      </w:pPr>
      <w:r w:rsidRPr="00FB44B9">
        <w:rPr>
          <w:rFonts w:ascii="Arial" w:hAnsi="Arial" w:cs="Arial"/>
          <w:b/>
          <w:sz w:val="24"/>
          <w:szCs w:val="24"/>
        </w:rPr>
        <w:t>SEÑOR/A JUEZ/A DE INQUILINATO Y RELACIONES VECINALES DE LA CIUDAD DE……………………, PROVINCIA DE……………….:</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I</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 xml:space="preserve">DESIGNACIÓN DE LA O DEL JUZGADOR ANTE QUIEN SE LA PROPONE: </w:t>
      </w:r>
      <w:r w:rsidRPr="00FB44B9">
        <w:rPr>
          <w:rFonts w:ascii="Arial" w:hAnsi="Arial" w:cs="Arial"/>
          <w:sz w:val="24"/>
          <w:szCs w:val="24"/>
        </w:rPr>
        <w:t>Uno de los/las Señores/as Jueces/as de Inquilinato y Relaciones Vecinales de la Ciudad de………….., Provincia de…………</w:t>
      </w:r>
    </w:p>
    <w:p w:rsidR="00CE2C9B" w:rsidRPr="00FB44B9" w:rsidRDefault="00CE2C9B" w:rsidP="00CE2C9B">
      <w:pPr>
        <w:spacing w:line="360" w:lineRule="auto"/>
        <w:contextualSpacing/>
        <w:jc w:val="center"/>
        <w:rPr>
          <w:rFonts w:ascii="Arial" w:hAnsi="Arial" w:cs="Arial"/>
          <w:sz w:val="24"/>
          <w:szCs w:val="24"/>
        </w:rPr>
      </w:pPr>
      <w:r w:rsidRPr="00FB44B9">
        <w:rPr>
          <w:rFonts w:ascii="Arial" w:hAnsi="Arial" w:cs="Arial"/>
          <w:b/>
          <w:sz w:val="24"/>
          <w:szCs w:val="24"/>
        </w:rPr>
        <w:t>II</w:t>
      </w:r>
      <w:r w:rsidRPr="00FB44B9">
        <w:rPr>
          <w:rFonts w:ascii="Arial" w:hAnsi="Arial" w:cs="Arial"/>
          <w:sz w:val="24"/>
          <w:szCs w:val="24"/>
        </w:rPr>
        <w:t>.</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DEL ACTOR Y DOMICILIO JUDICIAL:</w:t>
      </w:r>
      <w:r w:rsidRPr="00FB44B9">
        <w:rPr>
          <w:rFonts w:ascii="Arial" w:hAnsi="Arial" w:cs="Arial"/>
          <w:sz w:val="24"/>
          <w:szCs w:val="24"/>
        </w:rPr>
        <w:t>……….., titular de la cédula…………., de estado civil……….., de…… años de edad, de ocupación………, de nacionalidad ecuatoriana, residente en la ciudad de……….., en la calle………… N°……….,  con correo electrónico………@………...  Fijo como mi DOMICILIO JUDICIAL el casillero judicial físico N°……. de la unidad judicial de la ciudad de………. y el casillero judicial electrónico………</w:t>
      </w:r>
      <w:proofErr w:type="gramStart"/>
      <w:r w:rsidRPr="00FB44B9">
        <w:rPr>
          <w:rFonts w:ascii="Arial" w:hAnsi="Arial" w:cs="Arial"/>
          <w:sz w:val="24"/>
          <w:szCs w:val="24"/>
        </w:rPr>
        <w:t>.@</w:t>
      </w:r>
      <w:proofErr w:type="gramEnd"/>
      <w:r w:rsidRPr="00FB44B9">
        <w:rPr>
          <w:rFonts w:ascii="Arial" w:hAnsi="Arial" w:cs="Arial"/>
          <w:sz w:val="24"/>
          <w:szCs w:val="24"/>
        </w:rPr>
        <w:t>............, pertenecientes a mi patrocinador Ab.………., profesional del Derecho a quien autorizo suscriba cuanto escrito sea menester en defensa de mis intereses.</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III</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REGISTRO ÚNICO DE CONTRIBUYENTES:</w:t>
      </w:r>
      <w:r w:rsidRPr="00FB44B9">
        <w:rPr>
          <w:rFonts w:ascii="Arial" w:hAnsi="Arial" w:cs="Arial"/>
          <w:sz w:val="24"/>
          <w:szCs w:val="24"/>
        </w:rPr>
        <w:t xml:space="preserve"> En la presente causa no aplica Su Señoría.</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IV</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DEL DEMANDADO Y LUGAR DE CITACIÓN:</w:t>
      </w:r>
      <w:r w:rsidRPr="00FB44B9">
        <w:rPr>
          <w:rFonts w:ascii="Arial" w:hAnsi="Arial" w:cs="Arial"/>
          <w:sz w:val="24"/>
          <w:szCs w:val="24"/>
        </w:rPr>
        <w:t xml:space="preserve"> La presente demanda de TERMINACIÓN DE CONTRATO DE ARRENDAMIENTO por el causal determinado en el literal…. del artículo 30 de la Ley de Inquilinato, la propongo en contra del/la señor/a……………..….., a quien se le citará con el presente libelo en persona, de conformidad con lo estipulado en los artículos 53 y 54 de</w:t>
      </w:r>
      <w:r>
        <w:rPr>
          <w:rFonts w:ascii="Arial" w:hAnsi="Arial" w:cs="Arial"/>
          <w:sz w:val="24"/>
          <w:szCs w:val="24"/>
        </w:rPr>
        <w:t>l</w:t>
      </w:r>
      <w:r w:rsidRPr="00FB44B9">
        <w:rPr>
          <w:rFonts w:ascii="Arial" w:hAnsi="Arial" w:cs="Arial"/>
          <w:sz w:val="24"/>
          <w:szCs w:val="24"/>
        </w:rPr>
        <w:t xml:space="preserve"> Código Orgánico General de Procesos, en su domicilio ubicado en la calle……….. N°…. y………., sector……….., Parroquia…….., Cantón….………, Provincia…………., con correo electrónico……………@…………, </w:t>
      </w:r>
      <w:r w:rsidRPr="00FB44B9">
        <w:rPr>
          <w:rFonts w:ascii="Arial" w:hAnsi="Arial"/>
          <w:sz w:val="24"/>
        </w:rPr>
        <w:t>de no poder citar personalmente al demandado, se lo citará por boletas de conformidad a lo establecido en el artículo 55 ibídem.</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V</w:t>
      </w:r>
    </w:p>
    <w:p w:rsidR="00CE2C9B" w:rsidRDefault="00CE2C9B" w:rsidP="00CE2C9B">
      <w:pPr>
        <w:jc w:val="both"/>
        <w:rPr>
          <w:rFonts w:ascii="Arial" w:hAnsi="Arial" w:cs="Arial"/>
          <w:b/>
          <w:sz w:val="24"/>
        </w:rPr>
      </w:pPr>
      <w:r w:rsidRPr="003A6596">
        <w:rPr>
          <w:rFonts w:ascii="Arial" w:hAnsi="Arial" w:cs="Arial"/>
          <w:b/>
          <w:sz w:val="24"/>
        </w:rPr>
        <w:lastRenderedPageBreak/>
        <w:t xml:space="preserve">NARRACIÓN DE LOS HECHOS DETALLADOS Y PORMENORIZADOS QUE SIRVEN DE FUNDAMENTO A LAS PRETENSIONES, DEBIDAMENTE CLASIFICADOS Y NUMERADOS:  </w:t>
      </w:r>
    </w:p>
    <w:p w:rsidR="00CE2C9B" w:rsidRPr="003A6596" w:rsidRDefault="00CE2C9B" w:rsidP="00CE2C9B">
      <w:pPr>
        <w:jc w:val="both"/>
        <w:rPr>
          <w:rFonts w:ascii="Arial" w:hAnsi="Arial" w:cs="Arial"/>
          <w:b/>
          <w:sz w:val="24"/>
        </w:rPr>
      </w:pPr>
      <w:r>
        <w:rPr>
          <w:rFonts w:ascii="Arial" w:hAnsi="Arial" w:cs="Arial"/>
          <w:b/>
          <w:sz w:val="24"/>
        </w:rPr>
        <w:t>DEL CONTRATO DE ARRENDAMIENTO:</w:t>
      </w:r>
    </w:p>
    <w:p w:rsidR="00CE2C9B" w:rsidRPr="00FB44B9" w:rsidRDefault="00CE2C9B" w:rsidP="00CE2C9B">
      <w:pPr>
        <w:pStyle w:val="Prrafodelista"/>
        <w:numPr>
          <w:ilvl w:val="0"/>
          <w:numId w:val="7"/>
        </w:numPr>
        <w:spacing w:line="360" w:lineRule="auto"/>
        <w:jc w:val="both"/>
        <w:rPr>
          <w:rFonts w:ascii="Arial" w:hAnsi="Arial" w:cs="Arial"/>
          <w:sz w:val="24"/>
          <w:szCs w:val="24"/>
        </w:rPr>
      </w:pPr>
      <w:r w:rsidRPr="00FB44B9">
        <w:rPr>
          <w:rFonts w:ascii="Arial" w:hAnsi="Arial" w:cs="Arial"/>
          <w:sz w:val="24"/>
          <w:szCs w:val="24"/>
        </w:rPr>
        <w:t xml:space="preserve">Con fecha…… de………. de  20…. , suscribí con el/la demandado/a señor/a……….., el contrato de arrendamiento del departamento signado con el número………………. del Conjunto Residencial…………, ubicado en la calle………. N°…….. y avenida…………, de la Parroquia…………., de este Cantón……………., Provincia de………., con un canon mensual de …………. Dólares de los Estados Unido de América y el depósito de un fondo de garantía equivalente a dos meses de arrendamiento por un monto de……………. Dólares de los Estados Unido de América. </w:t>
      </w:r>
    </w:p>
    <w:p w:rsidR="00CE2C9B" w:rsidRPr="00FB44B9" w:rsidRDefault="00CE2C9B" w:rsidP="00CE2C9B">
      <w:pPr>
        <w:pStyle w:val="Prrafodelista"/>
        <w:numPr>
          <w:ilvl w:val="0"/>
          <w:numId w:val="7"/>
        </w:numPr>
        <w:spacing w:line="360" w:lineRule="auto"/>
        <w:jc w:val="both"/>
        <w:rPr>
          <w:rFonts w:ascii="Arial" w:hAnsi="Arial" w:cs="Arial"/>
          <w:sz w:val="24"/>
          <w:szCs w:val="24"/>
        </w:rPr>
      </w:pPr>
      <w:r w:rsidRPr="00FB44B9">
        <w:rPr>
          <w:rFonts w:ascii="Arial" w:hAnsi="Arial" w:cs="Arial"/>
          <w:sz w:val="24"/>
          <w:szCs w:val="24"/>
        </w:rPr>
        <w:t xml:space="preserve">El mencionado contrato fue inscrito en la Oficina de Registro de Arrendamientos del Gobierno Autónomo Descentralizado del Cantón……… el día…….. de…… de 20……., cuyo formulario debidamente legalizado adjunto al presente libelo. </w:t>
      </w:r>
    </w:p>
    <w:p w:rsidR="00CE2C9B" w:rsidRDefault="00CE2C9B" w:rsidP="00CE2C9B">
      <w:pPr>
        <w:pStyle w:val="Prrafodelista"/>
        <w:numPr>
          <w:ilvl w:val="0"/>
          <w:numId w:val="7"/>
        </w:numPr>
        <w:spacing w:line="360" w:lineRule="auto"/>
        <w:jc w:val="both"/>
        <w:rPr>
          <w:rFonts w:ascii="Arial" w:hAnsi="Arial" w:cs="Arial"/>
          <w:sz w:val="24"/>
          <w:szCs w:val="24"/>
        </w:rPr>
      </w:pPr>
      <w:r w:rsidRPr="00FB44B9">
        <w:rPr>
          <w:rFonts w:ascii="Arial" w:hAnsi="Arial" w:cs="Arial"/>
          <w:sz w:val="24"/>
          <w:szCs w:val="24"/>
        </w:rPr>
        <w:t>El contrato de arrendamiento materia de la presente litis fue inscrito ante el Notario…………. del Cantón……….  el día…… de………. de 20….., cumpliendo con lo estipulado en el artículo 29 de la Ley de Inquilinato;</w:t>
      </w:r>
    </w:p>
    <w:p w:rsidR="00CE2C9B" w:rsidRPr="003A6596" w:rsidRDefault="00CE2C9B" w:rsidP="00CE2C9B">
      <w:pPr>
        <w:spacing w:line="360" w:lineRule="auto"/>
        <w:jc w:val="both"/>
        <w:rPr>
          <w:rFonts w:ascii="Arial" w:hAnsi="Arial" w:cs="Arial"/>
          <w:b/>
          <w:sz w:val="24"/>
          <w:szCs w:val="24"/>
        </w:rPr>
      </w:pPr>
      <w:r w:rsidRPr="003A6596">
        <w:rPr>
          <w:rFonts w:ascii="Arial" w:hAnsi="Arial" w:cs="Arial"/>
          <w:b/>
          <w:sz w:val="24"/>
          <w:szCs w:val="24"/>
        </w:rPr>
        <w:t>DE LOS CAUSALES PARA DAR POR TERMINADO EL CONTRATO DE ARRENDAMIENTO:</w:t>
      </w:r>
    </w:p>
    <w:p w:rsidR="00CE2C9B" w:rsidRPr="00FB44B9" w:rsidRDefault="00CE2C9B" w:rsidP="00CE2C9B">
      <w:pPr>
        <w:pStyle w:val="Prrafodelista"/>
        <w:numPr>
          <w:ilvl w:val="0"/>
          <w:numId w:val="7"/>
        </w:numPr>
        <w:spacing w:line="360" w:lineRule="auto"/>
        <w:jc w:val="both"/>
        <w:rPr>
          <w:rFonts w:ascii="Arial" w:hAnsi="Arial" w:cs="Arial"/>
          <w:sz w:val="24"/>
          <w:szCs w:val="24"/>
        </w:rPr>
      </w:pPr>
      <w:r w:rsidRPr="00FB44B9">
        <w:rPr>
          <w:rFonts w:ascii="Arial" w:hAnsi="Arial" w:cs="Arial"/>
          <w:sz w:val="24"/>
          <w:szCs w:val="24"/>
        </w:rPr>
        <w:t>Es el caso señor Juez que…………….. (narración de los hechos que justifican el causal de acuerdo con el artículo 30 de la Ley de Inquilinato);</w:t>
      </w:r>
    </w:p>
    <w:p w:rsidR="00CE2C9B" w:rsidRPr="00FB44B9" w:rsidRDefault="00CE2C9B" w:rsidP="00CE2C9B">
      <w:pPr>
        <w:pStyle w:val="Prrafodelista"/>
        <w:numPr>
          <w:ilvl w:val="0"/>
          <w:numId w:val="7"/>
        </w:numPr>
        <w:spacing w:line="360" w:lineRule="auto"/>
        <w:jc w:val="both"/>
        <w:rPr>
          <w:rFonts w:ascii="Arial" w:hAnsi="Arial" w:cs="Arial"/>
          <w:sz w:val="24"/>
          <w:szCs w:val="24"/>
        </w:rPr>
      </w:pPr>
      <w:r w:rsidRPr="00FB44B9">
        <w:rPr>
          <w:rFonts w:ascii="Arial" w:hAnsi="Arial" w:cs="Arial"/>
          <w:sz w:val="24"/>
          <w:szCs w:val="24"/>
        </w:rPr>
        <w:t xml:space="preserve">……………………………… </w:t>
      </w:r>
    </w:p>
    <w:p w:rsidR="00CE2C9B" w:rsidRPr="00FB44B9" w:rsidRDefault="00CE2C9B" w:rsidP="00CE2C9B">
      <w:pPr>
        <w:pStyle w:val="Prrafodelista"/>
        <w:spacing w:line="360" w:lineRule="auto"/>
        <w:jc w:val="center"/>
        <w:rPr>
          <w:rFonts w:ascii="Arial" w:hAnsi="Arial" w:cs="Arial"/>
          <w:b/>
          <w:sz w:val="24"/>
          <w:szCs w:val="24"/>
        </w:rPr>
      </w:pPr>
      <w:r w:rsidRPr="00FB44B9">
        <w:rPr>
          <w:rFonts w:ascii="Arial" w:hAnsi="Arial" w:cs="Arial"/>
          <w:b/>
          <w:sz w:val="24"/>
          <w:szCs w:val="24"/>
        </w:rPr>
        <w:t>VI</w:t>
      </w:r>
    </w:p>
    <w:p w:rsidR="00CE2C9B" w:rsidRDefault="00CE2C9B" w:rsidP="00CE2C9B">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CE2C9B" w:rsidRPr="00FB44B9" w:rsidRDefault="00CE2C9B" w:rsidP="00CE2C9B">
      <w:pPr>
        <w:pStyle w:val="Prrafodelista"/>
        <w:spacing w:line="360" w:lineRule="auto"/>
        <w:ind w:left="284"/>
        <w:jc w:val="both"/>
        <w:rPr>
          <w:rFonts w:ascii="Arial" w:hAnsi="Arial" w:cs="Arial"/>
          <w:b/>
          <w:sz w:val="24"/>
          <w:szCs w:val="24"/>
        </w:rPr>
      </w:pPr>
      <w:r w:rsidRPr="00FB44B9">
        <w:rPr>
          <w:rFonts w:ascii="Arial" w:hAnsi="Arial" w:cs="Arial"/>
          <w:b/>
          <w:sz w:val="24"/>
          <w:szCs w:val="24"/>
        </w:rPr>
        <w:t xml:space="preserve">LEY DE INQUILINATO: </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b/>
          <w:sz w:val="24"/>
          <w:szCs w:val="24"/>
        </w:rPr>
        <w:t xml:space="preserve">“Art. 30.- </w:t>
      </w:r>
      <w:r w:rsidRPr="00FB44B9">
        <w:rPr>
          <w:rFonts w:ascii="Arial" w:hAnsi="Arial" w:cs="Arial"/>
          <w:sz w:val="24"/>
          <w:szCs w:val="24"/>
        </w:rPr>
        <w:t xml:space="preserve">CAUSALES DE TERMINACION.- El arrendador podrá dar por terminado el arrendamiento y, por consiguiente, exigir la desocupación y </w:t>
      </w:r>
      <w:r w:rsidRPr="00FB44B9">
        <w:rPr>
          <w:rFonts w:ascii="Arial" w:hAnsi="Arial" w:cs="Arial"/>
          <w:sz w:val="24"/>
          <w:szCs w:val="24"/>
        </w:rPr>
        <w:lastRenderedPageBreak/>
        <w:t>entrega del local arrendado antes de vencido el plazo legal o convencional, sólo por una de las siguientes causas:</w:t>
      </w:r>
    </w:p>
    <w:p w:rsidR="00CE2C9B"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a) Cuando la falta de pago de las dos pensiones locativas mensuales se hubieren mantenido hasta la fecha en que se produjo la citación de la demanda al inquilino;</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b) Peligro de destrucción o ruina del edificio en la parte que comprende el local arrendado y que haga necesaria la reparación;</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c) Algazaras o reyertas ocasionadas por el inquilino;</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d) Destino del local arrendado a un objeto ilícito o distinto del convenido;</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e) Daños causados por el inquilino en el edificio, sus instalaciones o dependencias, conforme a lo previsto en el Art. 7;</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f) Subarriendo o traspaso de sus derechos, realizados por el inquilino, sin tener autorización escrita para ello;</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g) Ejecución por el inquilino en el local arrendado de obras no autorizadas por el arrendador;</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h) Resolución del arrendador de demoler el local para nueva edificación. En ese caso, deberá citarse legalmente al inquilino con la solicitud de desahucio, con tres meses de anticipación por lo menos, a la fecha fijada, para la demolición, la que sólo podrá ser tramitada cuando se acompañen los planos aprobados y el permiso de la Municipalidad respectiva para iniciar la obra.</w:t>
      </w:r>
    </w:p>
    <w:p w:rsidR="00CE2C9B" w:rsidRPr="00FB44B9" w:rsidRDefault="00CE2C9B" w:rsidP="00CE2C9B">
      <w:pPr>
        <w:spacing w:line="360" w:lineRule="auto"/>
        <w:ind w:left="360"/>
        <w:contextualSpacing/>
        <w:jc w:val="both"/>
        <w:rPr>
          <w:rFonts w:ascii="Arial" w:hAnsi="Arial" w:cs="Arial"/>
          <w:sz w:val="24"/>
          <w:szCs w:val="24"/>
        </w:rPr>
      </w:pPr>
      <w:r w:rsidRPr="00FB44B9">
        <w:rPr>
          <w:rFonts w:ascii="Arial" w:hAnsi="Arial" w:cs="Arial"/>
          <w:sz w:val="24"/>
          <w:szCs w:val="24"/>
        </w:rPr>
        <w:t>El arrendador deberá comenzar la demolición en la fecha fijada. Si no lo hiciere, pagará la indemnización contemplada en el inciso segundo del Art. 6; e,</w:t>
      </w:r>
    </w:p>
    <w:p w:rsidR="00CE2C9B" w:rsidRPr="00FB44B9" w:rsidRDefault="00CE2C9B" w:rsidP="00CE2C9B">
      <w:pPr>
        <w:pStyle w:val="Prrafodelista"/>
        <w:numPr>
          <w:ilvl w:val="0"/>
          <w:numId w:val="6"/>
        </w:numPr>
        <w:spacing w:line="360" w:lineRule="auto"/>
        <w:ind w:left="709" w:hanging="349"/>
        <w:jc w:val="both"/>
        <w:rPr>
          <w:rFonts w:ascii="Arial" w:hAnsi="Arial" w:cs="Arial"/>
          <w:sz w:val="24"/>
          <w:szCs w:val="24"/>
        </w:rPr>
      </w:pPr>
      <w:r w:rsidRPr="00FB44B9">
        <w:rPr>
          <w:rFonts w:ascii="Arial" w:hAnsi="Arial" w:cs="Arial"/>
          <w:sz w:val="24"/>
          <w:szCs w:val="24"/>
        </w:rPr>
        <w:t>Decisión del propietario de ocupar el inmueble arrendado, siempre y cuando justifique legalmente la necesidad de hacerlo, porque es arrendatario y no tiene otro inmueble que ocupar</w:t>
      </w:r>
    </w:p>
    <w:p w:rsidR="00CE2C9B" w:rsidRPr="00FB44B9" w:rsidRDefault="00CE2C9B" w:rsidP="00CE2C9B">
      <w:pPr>
        <w:pStyle w:val="Prrafodelista"/>
        <w:spacing w:line="360" w:lineRule="auto"/>
        <w:ind w:left="142"/>
        <w:jc w:val="both"/>
        <w:rPr>
          <w:rFonts w:ascii="Arial" w:hAnsi="Arial" w:cs="Arial"/>
          <w:sz w:val="24"/>
          <w:szCs w:val="24"/>
        </w:rPr>
      </w:pPr>
      <w:r w:rsidRPr="00FB44B9">
        <w:rPr>
          <w:rFonts w:ascii="Arial" w:hAnsi="Arial" w:cs="Arial"/>
          <w:b/>
          <w:sz w:val="24"/>
          <w:szCs w:val="24"/>
        </w:rPr>
        <w:t>Artículo 42:</w:t>
      </w:r>
      <w:r w:rsidRPr="00FB44B9">
        <w:rPr>
          <w:rFonts w:ascii="Arial" w:hAnsi="Arial" w:cs="Arial"/>
          <w:sz w:val="24"/>
          <w:szCs w:val="24"/>
        </w:rPr>
        <w:t xml:space="preserve"> Trámite de controversias.- Las acciones sobre inquilinato se tramitarán en procedimiento sumario, ante la jueza o juez de inquilinato y relaciones vecinales o quien hiciere sus veces en el respectivo Cantón.”</w:t>
      </w:r>
    </w:p>
    <w:p w:rsidR="00CE2C9B" w:rsidRPr="00FB44B9" w:rsidRDefault="00CE2C9B" w:rsidP="00CE2C9B">
      <w:pPr>
        <w:spacing w:line="360" w:lineRule="auto"/>
        <w:contextualSpacing/>
        <w:jc w:val="both"/>
        <w:rPr>
          <w:rFonts w:ascii="Arial" w:hAnsi="Arial" w:cs="Arial"/>
          <w:b/>
          <w:sz w:val="24"/>
          <w:szCs w:val="24"/>
        </w:rPr>
      </w:pPr>
      <w:r w:rsidRPr="00FB44B9">
        <w:rPr>
          <w:rFonts w:ascii="Arial" w:hAnsi="Arial" w:cs="Arial"/>
          <w:b/>
          <w:sz w:val="24"/>
          <w:szCs w:val="24"/>
        </w:rPr>
        <w:t>CÓDIGO ORGÁNICO GENERAL DE PROCESOS:</w:t>
      </w:r>
    </w:p>
    <w:p w:rsidR="00CE2C9B" w:rsidRPr="00FB44B9" w:rsidRDefault="00CE2C9B" w:rsidP="00CE2C9B">
      <w:pPr>
        <w:spacing w:line="360" w:lineRule="auto"/>
        <w:ind w:left="360"/>
        <w:contextualSpacing/>
        <w:rPr>
          <w:rFonts w:ascii="Arial" w:hAnsi="Arial" w:cs="Arial"/>
          <w:sz w:val="24"/>
          <w:szCs w:val="24"/>
        </w:rPr>
      </w:pPr>
      <w:r w:rsidRPr="00FB44B9">
        <w:rPr>
          <w:rFonts w:ascii="Arial" w:hAnsi="Arial" w:cs="Arial"/>
          <w:b/>
          <w:sz w:val="24"/>
          <w:szCs w:val="24"/>
        </w:rPr>
        <w:t>“Artículo 332.-</w:t>
      </w:r>
      <w:r w:rsidRPr="00FB44B9">
        <w:rPr>
          <w:rFonts w:ascii="Arial" w:hAnsi="Arial" w:cs="Arial"/>
          <w:sz w:val="24"/>
          <w:szCs w:val="24"/>
        </w:rPr>
        <w:t xml:space="preserve"> Procedencia.- se tramitarán por el procedimiento sumario:</w:t>
      </w:r>
    </w:p>
    <w:p w:rsidR="00CE2C9B" w:rsidRPr="00FB44B9" w:rsidRDefault="00CE2C9B" w:rsidP="00CE2C9B">
      <w:pPr>
        <w:pStyle w:val="Prrafodelista"/>
        <w:numPr>
          <w:ilvl w:val="0"/>
          <w:numId w:val="2"/>
        </w:numPr>
        <w:spacing w:line="360" w:lineRule="auto"/>
        <w:rPr>
          <w:rFonts w:ascii="Arial" w:hAnsi="Arial" w:cs="Arial"/>
          <w:sz w:val="24"/>
          <w:szCs w:val="24"/>
        </w:rPr>
      </w:pPr>
      <w:r w:rsidRPr="00FB44B9">
        <w:rPr>
          <w:rFonts w:ascii="Arial" w:hAnsi="Arial" w:cs="Arial"/>
          <w:sz w:val="24"/>
          <w:szCs w:val="24"/>
        </w:rPr>
        <w:t xml:space="preserve">Las ordenadas por la Ley.” </w:t>
      </w:r>
    </w:p>
    <w:p w:rsidR="00CE2C9B" w:rsidRPr="00FB44B9" w:rsidRDefault="00CE2C9B" w:rsidP="00CE2C9B">
      <w:pPr>
        <w:pStyle w:val="Prrafodelista"/>
        <w:spacing w:line="360" w:lineRule="auto"/>
        <w:ind w:left="0"/>
        <w:jc w:val="center"/>
        <w:rPr>
          <w:rFonts w:ascii="Arial" w:hAnsi="Arial" w:cs="Arial"/>
          <w:b/>
          <w:sz w:val="24"/>
          <w:szCs w:val="24"/>
        </w:rPr>
      </w:pPr>
      <w:r w:rsidRPr="00FB44B9">
        <w:rPr>
          <w:rFonts w:ascii="Arial" w:hAnsi="Arial" w:cs="Arial"/>
          <w:b/>
          <w:sz w:val="24"/>
          <w:szCs w:val="24"/>
        </w:rPr>
        <w:lastRenderedPageBreak/>
        <w:t>VII</w:t>
      </w:r>
    </w:p>
    <w:p w:rsidR="00CE2C9B" w:rsidRPr="00FB44B9" w:rsidRDefault="00CE2C9B" w:rsidP="00CE2C9B">
      <w:pPr>
        <w:spacing w:line="360" w:lineRule="auto"/>
        <w:contextualSpacing/>
        <w:rPr>
          <w:rFonts w:ascii="Arial" w:hAnsi="Arial" w:cs="Arial"/>
          <w:b/>
          <w:sz w:val="24"/>
          <w:szCs w:val="24"/>
        </w:rPr>
      </w:pPr>
      <w:r w:rsidRPr="00FB44B9">
        <w:rPr>
          <w:rFonts w:ascii="Arial" w:hAnsi="Arial" w:cs="Arial"/>
          <w:b/>
          <w:sz w:val="24"/>
          <w:szCs w:val="24"/>
        </w:rPr>
        <w:t xml:space="preserve">ANUNCIO DE LOS MEDIOS DE PRUEBA: </w:t>
      </w:r>
    </w:p>
    <w:p w:rsidR="00CE2C9B" w:rsidRPr="00FB44B9" w:rsidRDefault="00CE2C9B" w:rsidP="00CE2C9B">
      <w:pPr>
        <w:spacing w:line="360" w:lineRule="auto"/>
        <w:contextualSpacing/>
        <w:rPr>
          <w:rFonts w:ascii="Arial" w:hAnsi="Arial" w:cs="Arial"/>
          <w:b/>
          <w:sz w:val="24"/>
          <w:szCs w:val="24"/>
        </w:rPr>
      </w:pPr>
      <w:r w:rsidRPr="00FB44B9">
        <w:rPr>
          <w:rFonts w:ascii="Arial" w:hAnsi="Arial" w:cs="Arial"/>
          <w:b/>
          <w:sz w:val="24"/>
          <w:szCs w:val="24"/>
        </w:rPr>
        <w:t>PRUEBA TESTIMONIAL</w:t>
      </w:r>
    </w:p>
    <w:p w:rsidR="00CE2C9B" w:rsidRPr="00FB44B9" w:rsidRDefault="00CE2C9B" w:rsidP="00CE2C9B">
      <w:pPr>
        <w:spacing w:line="360" w:lineRule="auto"/>
        <w:contextualSpacing/>
        <w:rPr>
          <w:rFonts w:ascii="Arial" w:hAnsi="Arial" w:cs="Arial"/>
          <w:b/>
          <w:sz w:val="24"/>
          <w:szCs w:val="24"/>
        </w:rPr>
      </w:pPr>
      <w:r w:rsidRPr="00FB44B9">
        <w:rPr>
          <w:rFonts w:ascii="Arial" w:hAnsi="Arial" w:cs="Arial"/>
          <w:b/>
          <w:sz w:val="24"/>
          <w:szCs w:val="24"/>
        </w:rPr>
        <w:t xml:space="preserve">DECLARACION DE PARTE: </w:t>
      </w:r>
    </w:p>
    <w:p w:rsidR="00CE2C9B" w:rsidRPr="00FB44B9" w:rsidRDefault="00CE2C9B" w:rsidP="00CE2C9B">
      <w:pPr>
        <w:pStyle w:val="Prrafodelista"/>
        <w:numPr>
          <w:ilvl w:val="0"/>
          <w:numId w:val="3"/>
        </w:numPr>
        <w:spacing w:line="360" w:lineRule="auto"/>
        <w:rPr>
          <w:rFonts w:ascii="Arial" w:hAnsi="Arial" w:cs="Arial"/>
          <w:sz w:val="24"/>
          <w:szCs w:val="24"/>
        </w:rPr>
      </w:pPr>
      <w:r w:rsidRPr="00FB44B9">
        <w:rPr>
          <w:rFonts w:ascii="Arial" w:hAnsi="Arial" w:cs="Arial"/>
          <w:sz w:val="24"/>
          <w:szCs w:val="24"/>
        </w:rPr>
        <w:t>Que rendiré de manera oral en la respectiva Audiencia, en donde ratificaré los fundamentos de hecho y de derecho; y,</w:t>
      </w:r>
    </w:p>
    <w:p w:rsidR="00CE2C9B" w:rsidRPr="00FB44B9" w:rsidRDefault="00CE2C9B" w:rsidP="00CE2C9B">
      <w:pPr>
        <w:pStyle w:val="Prrafodelista"/>
        <w:numPr>
          <w:ilvl w:val="0"/>
          <w:numId w:val="3"/>
        </w:numPr>
        <w:spacing w:line="360" w:lineRule="auto"/>
        <w:rPr>
          <w:rFonts w:ascii="Arial" w:hAnsi="Arial" w:cs="Arial"/>
          <w:sz w:val="24"/>
          <w:szCs w:val="24"/>
        </w:rPr>
      </w:pPr>
      <w:r w:rsidRPr="00FB44B9">
        <w:rPr>
          <w:rFonts w:ascii="Arial" w:hAnsi="Arial" w:cs="Arial"/>
          <w:sz w:val="24"/>
          <w:szCs w:val="24"/>
        </w:rPr>
        <w:t>Que rendirá el/la demandado/da de manera oral en la Audiencia.</w:t>
      </w:r>
    </w:p>
    <w:p w:rsidR="00CE2C9B" w:rsidRPr="00FB44B9" w:rsidRDefault="00CE2C9B" w:rsidP="00CE2C9B">
      <w:pPr>
        <w:spacing w:line="360" w:lineRule="auto"/>
        <w:contextualSpacing/>
        <w:rPr>
          <w:rFonts w:ascii="Arial" w:hAnsi="Arial" w:cs="Arial"/>
          <w:b/>
          <w:sz w:val="24"/>
          <w:szCs w:val="24"/>
        </w:rPr>
      </w:pPr>
      <w:r w:rsidRPr="00FB44B9">
        <w:rPr>
          <w:rFonts w:ascii="Arial" w:hAnsi="Arial" w:cs="Arial"/>
          <w:b/>
          <w:sz w:val="24"/>
          <w:szCs w:val="24"/>
        </w:rPr>
        <w:t>JURAMENTO DECISORIO:</w:t>
      </w:r>
    </w:p>
    <w:p w:rsidR="00CE2C9B" w:rsidRPr="00FB44B9" w:rsidRDefault="00CE2C9B" w:rsidP="00CE2C9B">
      <w:pPr>
        <w:spacing w:line="360" w:lineRule="auto"/>
        <w:contextualSpacing/>
        <w:rPr>
          <w:rFonts w:ascii="Arial" w:hAnsi="Arial" w:cs="Arial"/>
          <w:sz w:val="24"/>
          <w:szCs w:val="24"/>
        </w:rPr>
      </w:pPr>
      <w:r w:rsidRPr="00FB44B9">
        <w:rPr>
          <w:rFonts w:ascii="Arial" w:hAnsi="Arial" w:cs="Arial"/>
          <w:sz w:val="24"/>
          <w:szCs w:val="24"/>
        </w:rPr>
        <w:t>Que solicito a su Señoría se sirva ordenar rinda de manera oral en la respectiva audiencia el señor……………, solicitud que me permito formular amparado en lo que determina el artículo 184 del Código Orgánico General de Procesos. (</w:t>
      </w:r>
      <w:proofErr w:type="gramStart"/>
      <w:r w:rsidRPr="00FB44B9">
        <w:rPr>
          <w:rFonts w:ascii="Arial" w:hAnsi="Arial" w:cs="Arial"/>
          <w:sz w:val="24"/>
          <w:szCs w:val="24"/>
        </w:rPr>
        <w:t>si</w:t>
      </w:r>
      <w:proofErr w:type="gramEnd"/>
      <w:r w:rsidRPr="00FB44B9">
        <w:rPr>
          <w:rFonts w:ascii="Arial" w:hAnsi="Arial" w:cs="Arial"/>
          <w:sz w:val="24"/>
          <w:szCs w:val="24"/>
        </w:rPr>
        <w:t xml:space="preserve"> se cree prudente)</w:t>
      </w:r>
    </w:p>
    <w:p w:rsidR="00CE2C9B" w:rsidRPr="00FB44B9" w:rsidRDefault="00CE2C9B" w:rsidP="00CE2C9B">
      <w:pPr>
        <w:spacing w:line="360" w:lineRule="auto"/>
        <w:contextualSpacing/>
        <w:rPr>
          <w:rFonts w:ascii="Arial" w:hAnsi="Arial" w:cs="Arial"/>
          <w:b/>
          <w:sz w:val="24"/>
          <w:szCs w:val="24"/>
        </w:rPr>
      </w:pPr>
      <w:r w:rsidRPr="00FB44B9">
        <w:rPr>
          <w:rFonts w:ascii="Arial" w:hAnsi="Arial" w:cs="Arial"/>
          <w:b/>
          <w:sz w:val="24"/>
          <w:szCs w:val="24"/>
        </w:rPr>
        <w:t xml:space="preserve">PRUEBA DOCUMENTAL: </w:t>
      </w:r>
    </w:p>
    <w:p w:rsidR="00CE2C9B" w:rsidRPr="00FB44B9" w:rsidRDefault="00CE2C9B" w:rsidP="00CE2C9B">
      <w:pPr>
        <w:pStyle w:val="Prrafodelista"/>
        <w:numPr>
          <w:ilvl w:val="0"/>
          <w:numId w:val="1"/>
        </w:numPr>
        <w:spacing w:line="360" w:lineRule="auto"/>
        <w:jc w:val="both"/>
        <w:rPr>
          <w:rFonts w:ascii="Arial" w:hAnsi="Arial" w:cs="Arial"/>
          <w:sz w:val="24"/>
          <w:szCs w:val="24"/>
        </w:rPr>
      </w:pPr>
      <w:r w:rsidRPr="00FB44B9">
        <w:rPr>
          <w:rFonts w:ascii="Arial" w:hAnsi="Arial" w:cs="Arial"/>
          <w:sz w:val="24"/>
          <w:szCs w:val="24"/>
        </w:rPr>
        <w:t>Contrato de arrendamiento del departamento signado con el número………. del Conjunto Residencial………, ubicado en la calle………. N°…. y avenida…………, de la Parroquia…………., de este Cantón……………., Provincia de………., suscrito entre el actor y el/la demandado/a señor/a………., debidamente inscrito ante el Notario……. Del Cantón…….;</w:t>
      </w:r>
    </w:p>
    <w:p w:rsidR="00CE2C9B" w:rsidRPr="00FB44B9" w:rsidRDefault="00CE2C9B" w:rsidP="00CE2C9B">
      <w:pPr>
        <w:pStyle w:val="Prrafodelista"/>
        <w:numPr>
          <w:ilvl w:val="0"/>
          <w:numId w:val="1"/>
        </w:numPr>
        <w:spacing w:line="360" w:lineRule="auto"/>
        <w:jc w:val="both"/>
        <w:rPr>
          <w:rFonts w:ascii="Arial" w:hAnsi="Arial" w:cs="Arial"/>
          <w:sz w:val="24"/>
          <w:szCs w:val="24"/>
        </w:rPr>
      </w:pPr>
      <w:r w:rsidRPr="00FB44B9">
        <w:rPr>
          <w:rFonts w:ascii="Arial" w:hAnsi="Arial" w:cs="Arial"/>
          <w:sz w:val="24"/>
          <w:szCs w:val="24"/>
        </w:rPr>
        <w:t>Certificado de registro del contrato ante la oficina de registro de arrendamientos del Gobierno Autónomo Descentralizado del Cantón…………..;</w:t>
      </w:r>
    </w:p>
    <w:p w:rsidR="00CE2C9B" w:rsidRPr="00FB44B9" w:rsidRDefault="00CE2C9B" w:rsidP="00CE2C9B">
      <w:pPr>
        <w:pStyle w:val="Prrafodelista"/>
        <w:numPr>
          <w:ilvl w:val="0"/>
          <w:numId w:val="1"/>
        </w:numPr>
        <w:spacing w:line="360" w:lineRule="auto"/>
        <w:jc w:val="both"/>
        <w:rPr>
          <w:rFonts w:ascii="Arial" w:hAnsi="Arial" w:cs="Arial"/>
          <w:sz w:val="24"/>
          <w:szCs w:val="24"/>
        </w:rPr>
      </w:pPr>
      <w:r w:rsidRPr="00FB44B9">
        <w:rPr>
          <w:rFonts w:ascii="Arial" w:hAnsi="Arial" w:cs="Arial"/>
          <w:sz w:val="24"/>
          <w:szCs w:val="24"/>
        </w:rPr>
        <w:t xml:space="preserve">Fundamento del causal, por ejemplo parte policial en caso del numeral c) del artículo 30 de la Ley de Inquilinato. </w:t>
      </w:r>
    </w:p>
    <w:p w:rsidR="00CE2C9B" w:rsidRPr="00FB44B9" w:rsidRDefault="00CE2C9B" w:rsidP="00CE2C9B">
      <w:pPr>
        <w:pStyle w:val="Prrafodelista"/>
        <w:numPr>
          <w:ilvl w:val="0"/>
          <w:numId w:val="1"/>
        </w:numPr>
        <w:spacing w:line="360" w:lineRule="auto"/>
        <w:jc w:val="both"/>
        <w:rPr>
          <w:rFonts w:ascii="Arial" w:hAnsi="Arial" w:cs="Arial"/>
          <w:sz w:val="24"/>
          <w:szCs w:val="24"/>
        </w:rPr>
      </w:pPr>
      <w:r w:rsidRPr="00FB44B9">
        <w:rPr>
          <w:rFonts w:ascii="Arial" w:hAnsi="Arial" w:cs="Arial"/>
          <w:sz w:val="24"/>
          <w:szCs w:val="24"/>
        </w:rPr>
        <w:t xml:space="preserve">………………………………. </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VIII</w:t>
      </w:r>
    </w:p>
    <w:p w:rsidR="00CE2C9B" w:rsidRPr="00FB44B9" w:rsidRDefault="00CE2C9B" w:rsidP="00CE2C9B">
      <w:pPr>
        <w:pStyle w:val="Prrafodelista"/>
        <w:spacing w:line="360" w:lineRule="auto"/>
        <w:ind w:left="0"/>
        <w:jc w:val="both"/>
        <w:rPr>
          <w:rFonts w:ascii="Arial" w:hAnsi="Arial" w:cs="Arial"/>
          <w:sz w:val="24"/>
          <w:szCs w:val="24"/>
        </w:rPr>
      </w:pPr>
      <w:r w:rsidRPr="00FB44B9">
        <w:rPr>
          <w:rFonts w:ascii="Arial" w:hAnsi="Arial" w:cs="Arial"/>
          <w:b/>
          <w:sz w:val="24"/>
          <w:szCs w:val="24"/>
        </w:rPr>
        <w:t xml:space="preserve">SOLICITUD DE ACCESO JUDICIAL A LA PRUEBA: </w:t>
      </w:r>
      <w:r w:rsidRPr="00FB44B9">
        <w:rPr>
          <w:rFonts w:ascii="Arial" w:hAnsi="Arial" w:cs="Arial"/>
          <w:sz w:val="24"/>
          <w:szCs w:val="24"/>
        </w:rPr>
        <w:t xml:space="preserve">En la presente causa no la solicito Su Señoría. </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IX</w:t>
      </w:r>
    </w:p>
    <w:p w:rsidR="00CE2C9B"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lastRenderedPageBreak/>
        <w:t xml:space="preserve">PRETENSIÓN CLARA Y PRECISA: </w:t>
      </w:r>
      <w:r w:rsidRPr="00FB44B9">
        <w:rPr>
          <w:rFonts w:ascii="Arial" w:hAnsi="Arial" w:cs="Arial"/>
          <w:sz w:val="24"/>
          <w:szCs w:val="24"/>
        </w:rPr>
        <w:t xml:space="preserve">Que su Señoría,  mediante sentencia declare terminado el contrato de arriendo; que se exija la desocupación y entrega del inmueble arrendado, esto es del departamento signado con el número…………. del Conjunto Residencial…………, ubicado en la calle………. N°…. y avenida…………, de la Parroquia…………., de este Cantón…………., Provincia de……….; que se condene al demandado a……,( de conformidad con el causal); y, al pago de los honorarios de mi Abogado patrocinador:………………. </w:t>
      </w:r>
    </w:p>
    <w:p w:rsidR="00CE2C9B" w:rsidRPr="00FB44B9" w:rsidRDefault="00CE2C9B" w:rsidP="00CE2C9B">
      <w:pPr>
        <w:spacing w:line="360" w:lineRule="auto"/>
        <w:contextualSpacing/>
        <w:jc w:val="both"/>
        <w:rPr>
          <w:rFonts w:ascii="Arial" w:hAnsi="Arial" w:cs="Arial"/>
          <w:sz w:val="24"/>
          <w:szCs w:val="24"/>
        </w:rPr>
      </w:pPr>
      <w:r>
        <w:rPr>
          <w:rFonts w:ascii="Arial" w:hAnsi="Arial" w:cs="Arial"/>
          <w:sz w:val="24"/>
          <w:szCs w:val="24"/>
        </w:rPr>
        <w:t>De cumplirse con los presupuestos determinados en los artículos 284,285 y286 del Código Orgánico General de Procesos, me reservo el derecho de solicitar mediante sentencia el pago de costa por parte del demandado.</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 xml:space="preserve">X </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CUANTÍA:</w:t>
      </w:r>
      <w:r w:rsidRPr="00FB44B9">
        <w:rPr>
          <w:rFonts w:ascii="Arial" w:hAnsi="Arial" w:cs="Arial"/>
          <w:sz w:val="24"/>
          <w:szCs w:val="24"/>
        </w:rPr>
        <w:t xml:space="preserve"> La cuantía la fijo en la suma de……………. Dólares de los Estados Unidos de América, de conformidad con lo establecido en el numeral 3 del Artículo 144 del Código Orgánico General de Procesos. </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XI</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 xml:space="preserve">PROCEDIMIENTO EN QUE DEBE SUSTANCIARSE LA CAUSA: </w:t>
      </w:r>
      <w:r w:rsidRPr="00FB44B9">
        <w:rPr>
          <w:rFonts w:ascii="Arial" w:hAnsi="Arial" w:cs="Arial"/>
          <w:sz w:val="24"/>
          <w:szCs w:val="24"/>
        </w:rPr>
        <w:t xml:space="preserve">La presente causa se tramitará por el procedimiento SUMARIO de conformidad con lo determinado en el Artículo 42 de la Ley de Inquilinato en concordancia con el artículo 332 numeral 1 del Código Orgánico General de Procesos. </w:t>
      </w:r>
    </w:p>
    <w:p w:rsidR="00CE2C9B" w:rsidRPr="00FB44B9" w:rsidRDefault="00CE2C9B" w:rsidP="00CE2C9B">
      <w:pPr>
        <w:spacing w:line="360" w:lineRule="auto"/>
        <w:contextualSpacing/>
        <w:jc w:val="center"/>
        <w:rPr>
          <w:rFonts w:ascii="Arial" w:hAnsi="Arial" w:cs="Arial"/>
          <w:b/>
          <w:sz w:val="24"/>
          <w:szCs w:val="24"/>
        </w:rPr>
      </w:pPr>
      <w:r w:rsidRPr="00FB44B9">
        <w:rPr>
          <w:rFonts w:ascii="Arial" w:hAnsi="Arial" w:cs="Arial"/>
          <w:b/>
          <w:sz w:val="24"/>
          <w:szCs w:val="24"/>
        </w:rPr>
        <w:t>XII</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b/>
          <w:sz w:val="24"/>
          <w:szCs w:val="24"/>
        </w:rPr>
        <w:t xml:space="preserve">DOCUMENTOS QUE ACOMPAÑO A LA DEMANDA: </w:t>
      </w:r>
      <w:r w:rsidRPr="00FB44B9">
        <w:rPr>
          <w:rFonts w:ascii="Arial" w:hAnsi="Arial" w:cs="Arial"/>
          <w:sz w:val="24"/>
          <w:szCs w:val="24"/>
        </w:rPr>
        <w:t xml:space="preserve">Adjunto a la presente demanda lo  siguiente: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t xml:space="preserve">Contrato de arrendamiento del departamento signado con el número………. del Conjunto Residencial………, ubicado en la calle……. N°…….. y avenida………, de la Parroquia………., de este Cantón……., Provincia de………., suscrito entre el actor y el/la demandado/a señor/a…………., debidamente inscrito ante el Notario……. del Cantón……….;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t xml:space="preserve">Certificado de registro del contrato ante la oficina de registro de arrendamientos del Gobierno Autónomo Descentralizado del Cantón…………..;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lastRenderedPageBreak/>
        <w:t xml:space="preserve">………… (documentos que justifican el causal, por ejemplo parte policial en el literal c) del artículo 30 de la Ley de Inquilinato);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t xml:space="preserve">Copia de mi cédula y certificado de votación;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t xml:space="preserve">Copia de la credencial de mi Abogado patrocinador;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t xml:space="preserve">Croquis de ubicación y fotografías del inmueble en donde debe practicarse la citación; y, </w:t>
      </w:r>
    </w:p>
    <w:p w:rsidR="00CE2C9B" w:rsidRPr="00FB44B9" w:rsidRDefault="00CE2C9B" w:rsidP="00CE2C9B">
      <w:pPr>
        <w:pStyle w:val="Prrafodelista"/>
        <w:numPr>
          <w:ilvl w:val="0"/>
          <w:numId w:val="4"/>
        </w:numPr>
        <w:spacing w:line="360" w:lineRule="auto"/>
        <w:jc w:val="both"/>
        <w:rPr>
          <w:rFonts w:ascii="Arial" w:hAnsi="Arial" w:cs="Arial"/>
          <w:sz w:val="24"/>
          <w:szCs w:val="24"/>
        </w:rPr>
      </w:pPr>
      <w:r w:rsidRPr="00FB44B9">
        <w:rPr>
          <w:rFonts w:ascii="Arial" w:hAnsi="Arial" w:cs="Arial"/>
          <w:sz w:val="24"/>
          <w:szCs w:val="24"/>
        </w:rPr>
        <w:t>………………………….</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sz w:val="24"/>
          <w:szCs w:val="24"/>
        </w:rPr>
        <w:t>Firmo con mi patrocinador.</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sz w:val="24"/>
          <w:szCs w:val="24"/>
        </w:rPr>
        <w:t>Atentamente,</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sz w:val="24"/>
          <w:szCs w:val="24"/>
        </w:rPr>
        <w:t>…………………………………                 ……………….……………………….</w:t>
      </w:r>
    </w:p>
    <w:p w:rsidR="00CE2C9B" w:rsidRPr="00FB44B9" w:rsidRDefault="00CE2C9B" w:rsidP="00CE2C9B">
      <w:pPr>
        <w:spacing w:line="360" w:lineRule="auto"/>
        <w:contextualSpacing/>
        <w:jc w:val="both"/>
        <w:rPr>
          <w:rFonts w:ascii="Arial" w:hAnsi="Arial" w:cs="Arial"/>
          <w:sz w:val="24"/>
          <w:szCs w:val="24"/>
        </w:rPr>
      </w:pPr>
      <w:r w:rsidRPr="00FB44B9">
        <w:rPr>
          <w:rFonts w:ascii="Arial" w:hAnsi="Arial" w:cs="Arial"/>
          <w:sz w:val="24"/>
          <w:szCs w:val="24"/>
        </w:rPr>
        <w:t xml:space="preserve">                                                                Mat. ….-….-….. FA. </w:t>
      </w:r>
    </w:p>
    <w:p w:rsidR="00CE2C9B" w:rsidRPr="00FB44B9" w:rsidRDefault="00CE2C9B" w:rsidP="00CE2C9B">
      <w:pPr>
        <w:spacing w:line="360" w:lineRule="auto"/>
        <w:contextualSpacing/>
        <w:jc w:val="both"/>
        <w:rPr>
          <w:rFonts w:ascii="Arial" w:hAnsi="Arial" w:cs="Arial"/>
          <w:sz w:val="24"/>
          <w:szCs w:val="24"/>
        </w:rPr>
      </w:pPr>
    </w:p>
    <w:p w:rsidR="00CE2C9B" w:rsidRPr="00FB44B9" w:rsidRDefault="00CE2C9B" w:rsidP="00CE2C9B">
      <w:pPr>
        <w:spacing w:line="360" w:lineRule="auto"/>
        <w:contextualSpacing/>
        <w:jc w:val="both"/>
        <w:rPr>
          <w:rFonts w:ascii="Arial" w:hAnsi="Arial" w:cs="Arial"/>
          <w:b/>
          <w:sz w:val="24"/>
          <w:szCs w:val="24"/>
        </w:rPr>
      </w:pPr>
      <w:r w:rsidRPr="00FB44B9">
        <w:rPr>
          <w:rFonts w:ascii="Arial" w:hAnsi="Arial" w:cs="Arial"/>
          <w:b/>
          <w:sz w:val="24"/>
          <w:szCs w:val="24"/>
        </w:rPr>
        <w:t xml:space="preserve">NOTAS: </w:t>
      </w:r>
    </w:p>
    <w:p w:rsidR="00CE2C9B" w:rsidRPr="00FB44B9" w:rsidRDefault="00CE2C9B" w:rsidP="00CE2C9B">
      <w:pPr>
        <w:pStyle w:val="Prrafodelista"/>
        <w:numPr>
          <w:ilvl w:val="0"/>
          <w:numId w:val="5"/>
        </w:numPr>
        <w:spacing w:line="360" w:lineRule="auto"/>
        <w:jc w:val="both"/>
        <w:rPr>
          <w:rFonts w:ascii="Arial" w:hAnsi="Arial" w:cs="Arial"/>
          <w:b/>
          <w:sz w:val="24"/>
          <w:szCs w:val="24"/>
        </w:rPr>
      </w:pPr>
      <w:r w:rsidRPr="00FB44B9">
        <w:rPr>
          <w:rFonts w:ascii="Arial" w:hAnsi="Arial" w:cs="Arial"/>
          <w:b/>
          <w:sz w:val="24"/>
          <w:szCs w:val="24"/>
        </w:rPr>
        <w:t>Todo contrato debe inscribirse en la oficina del respectivo Gobierno Autónomo Descentralizado correspondiente.</w:t>
      </w:r>
    </w:p>
    <w:p w:rsidR="00CE2C9B" w:rsidRPr="00FB44B9" w:rsidRDefault="00CE2C9B" w:rsidP="00CE2C9B">
      <w:pPr>
        <w:pStyle w:val="Prrafodelista"/>
        <w:numPr>
          <w:ilvl w:val="0"/>
          <w:numId w:val="5"/>
        </w:numPr>
        <w:spacing w:line="360" w:lineRule="auto"/>
        <w:jc w:val="both"/>
        <w:rPr>
          <w:rFonts w:ascii="Arial" w:hAnsi="Arial" w:cs="Arial"/>
          <w:b/>
          <w:sz w:val="24"/>
          <w:szCs w:val="24"/>
        </w:rPr>
      </w:pPr>
      <w:r w:rsidRPr="00FB44B9">
        <w:rPr>
          <w:rFonts w:ascii="Arial" w:hAnsi="Arial" w:cs="Arial"/>
          <w:b/>
          <w:sz w:val="24"/>
          <w:szCs w:val="24"/>
        </w:rPr>
        <w:t xml:space="preserve">Todo contrato cuyo canon mensual es mayor a un salario básico unificado del trabajador en general debe celebrarse por escrito y debe ser inscrito ante cualquier Notario público en el plazo máximo de treinta días desde la fecha de su suscripción. </w:t>
      </w:r>
    </w:p>
    <w:p w:rsidR="00CE2C9B" w:rsidRPr="00FB44B9" w:rsidRDefault="00CE2C9B" w:rsidP="00CE2C9B">
      <w:pPr>
        <w:pStyle w:val="Prrafodelista"/>
        <w:numPr>
          <w:ilvl w:val="0"/>
          <w:numId w:val="5"/>
        </w:numPr>
        <w:spacing w:line="360" w:lineRule="auto"/>
        <w:jc w:val="both"/>
        <w:rPr>
          <w:rFonts w:ascii="Arial" w:hAnsi="Arial" w:cs="Arial"/>
          <w:b/>
          <w:sz w:val="24"/>
          <w:szCs w:val="24"/>
        </w:rPr>
      </w:pPr>
      <w:r w:rsidRPr="00FB44B9">
        <w:rPr>
          <w:rFonts w:ascii="Arial" w:hAnsi="Arial" w:cs="Arial"/>
          <w:b/>
          <w:sz w:val="24"/>
          <w:szCs w:val="24"/>
        </w:rPr>
        <w:t>Si el Canon  es menor a un salario básico unificado del trabajador en general puede ser contrato verbal.</w:t>
      </w:r>
    </w:p>
    <w:p w:rsidR="00CE2C9B" w:rsidRPr="00FB44B9" w:rsidRDefault="00CE2C9B" w:rsidP="00CE2C9B">
      <w:pPr>
        <w:pStyle w:val="Prrafodelista"/>
        <w:numPr>
          <w:ilvl w:val="0"/>
          <w:numId w:val="5"/>
        </w:numPr>
        <w:spacing w:line="360" w:lineRule="auto"/>
        <w:jc w:val="both"/>
        <w:rPr>
          <w:rFonts w:ascii="Arial" w:hAnsi="Arial" w:cs="Arial"/>
          <w:b/>
          <w:sz w:val="24"/>
          <w:szCs w:val="24"/>
        </w:rPr>
      </w:pPr>
      <w:r w:rsidRPr="00FB44B9">
        <w:rPr>
          <w:rFonts w:ascii="Arial" w:hAnsi="Arial" w:cs="Arial"/>
          <w:b/>
          <w:sz w:val="24"/>
          <w:szCs w:val="24"/>
        </w:rPr>
        <w:t>El artículo 144 del Código Orgánico General de Procesos Numeral 3 dice: En los procesos provenientes de arrendamiento, la cuantía se determinará por el importe de la pensión de un año o por lo que valga en el tiempo estipulado, si este es menor;</w:t>
      </w:r>
    </w:p>
    <w:p w:rsidR="00CE2C9B" w:rsidRPr="00FB44B9" w:rsidRDefault="00CE2C9B" w:rsidP="00CE2C9B">
      <w:pPr>
        <w:pStyle w:val="Prrafodelista"/>
        <w:numPr>
          <w:ilvl w:val="0"/>
          <w:numId w:val="5"/>
        </w:numPr>
        <w:spacing w:line="360" w:lineRule="auto"/>
        <w:jc w:val="both"/>
        <w:rPr>
          <w:rFonts w:ascii="Arial" w:hAnsi="Arial" w:cs="Arial"/>
          <w:b/>
          <w:sz w:val="24"/>
          <w:szCs w:val="24"/>
        </w:rPr>
      </w:pPr>
      <w:r w:rsidRPr="00FB44B9">
        <w:rPr>
          <w:rFonts w:ascii="Arial" w:hAnsi="Arial" w:cs="Arial"/>
          <w:b/>
          <w:sz w:val="24"/>
          <w:szCs w:val="24"/>
        </w:rPr>
        <w:t xml:space="preserve">Si es el causal es el literal a) del artículo 30 de la Ley de Inquilinato, la cuantía debe ser mayor a cincuenta salarios básicos unificados del trabajador en general caso contrario sería MONITORIO; </w:t>
      </w:r>
    </w:p>
    <w:p w:rsidR="00CE2C9B" w:rsidRPr="003A6596" w:rsidRDefault="00CE2C9B" w:rsidP="00CE2C9B">
      <w:pPr>
        <w:pStyle w:val="Prrafodelista"/>
        <w:numPr>
          <w:ilvl w:val="0"/>
          <w:numId w:val="5"/>
        </w:numPr>
        <w:spacing w:line="360" w:lineRule="auto"/>
        <w:jc w:val="both"/>
        <w:rPr>
          <w:rFonts w:ascii="Arial" w:hAnsi="Arial" w:cs="Arial"/>
          <w:b/>
          <w:sz w:val="24"/>
          <w:szCs w:val="24"/>
        </w:rPr>
      </w:pPr>
      <w:r w:rsidRPr="003A6596">
        <w:rPr>
          <w:rFonts w:ascii="Arial" w:hAnsi="Arial" w:cs="Arial"/>
          <w:b/>
          <w:sz w:val="24"/>
          <w:szCs w:val="24"/>
        </w:rPr>
        <w:t xml:space="preserve">La Ley de Inquilinato dice: </w:t>
      </w:r>
      <w:r w:rsidRPr="003A6596">
        <w:rPr>
          <w:rFonts w:ascii="Arial" w:hAnsi="Arial" w:cs="Arial"/>
          <w:b/>
          <w:bCs/>
          <w:sz w:val="24"/>
          <w:szCs w:val="24"/>
        </w:rPr>
        <w:t>Art. 59</w:t>
      </w:r>
      <w:r w:rsidRPr="003A6596">
        <w:rPr>
          <w:rFonts w:ascii="Arial" w:hAnsi="Arial" w:cs="Arial"/>
          <w:b/>
          <w:sz w:val="24"/>
          <w:szCs w:val="24"/>
        </w:rPr>
        <w:t xml:space="preserve">.- FIJACION DE LA CUANTIA.- En estos juicios la cuantía se regulará por el valor correspondiente a la pensión de seis meses, o por lo que valga en el tiempo estipulado, si éste fuere menor.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64734"/>
    <w:multiLevelType w:val="hybridMultilevel"/>
    <w:tmpl w:val="AD3E9820"/>
    <w:lvl w:ilvl="0" w:tplc="B7B4E966">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302E2242"/>
    <w:multiLevelType w:val="hybridMultilevel"/>
    <w:tmpl w:val="C79C321A"/>
    <w:lvl w:ilvl="0" w:tplc="0E72A880">
      <w:numFmt w:val="bullet"/>
      <w:lvlText w:val="-"/>
      <w:lvlJc w:val="left"/>
      <w:pPr>
        <w:ind w:left="420" w:hanging="360"/>
      </w:pPr>
      <w:rPr>
        <w:rFonts w:ascii="Arial" w:eastAsiaTheme="minorHAnsi" w:hAnsi="Arial" w:cs="Arial" w:hint="default"/>
        <w:b/>
        <w:i w:val="0"/>
      </w:rPr>
    </w:lvl>
    <w:lvl w:ilvl="1" w:tplc="300A0003" w:tentative="1">
      <w:start w:val="1"/>
      <w:numFmt w:val="bullet"/>
      <w:lvlText w:val="o"/>
      <w:lvlJc w:val="left"/>
      <w:pPr>
        <w:ind w:left="1140" w:hanging="360"/>
      </w:pPr>
      <w:rPr>
        <w:rFonts w:ascii="Courier New" w:hAnsi="Courier New" w:cs="Courier New" w:hint="default"/>
      </w:rPr>
    </w:lvl>
    <w:lvl w:ilvl="2" w:tplc="300A0005" w:tentative="1">
      <w:start w:val="1"/>
      <w:numFmt w:val="bullet"/>
      <w:lvlText w:val=""/>
      <w:lvlJc w:val="left"/>
      <w:pPr>
        <w:ind w:left="1860" w:hanging="360"/>
      </w:pPr>
      <w:rPr>
        <w:rFonts w:ascii="Wingdings" w:hAnsi="Wingdings" w:hint="default"/>
      </w:rPr>
    </w:lvl>
    <w:lvl w:ilvl="3" w:tplc="300A0001" w:tentative="1">
      <w:start w:val="1"/>
      <w:numFmt w:val="bullet"/>
      <w:lvlText w:val=""/>
      <w:lvlJc w:val="left"/>
      <w:pPr>
        <w:ind w:left="2580" w:hanging="360"/>
      </w:pPr>
      <w:rPr>
        <w:rFonts w:ascii="Symbol" w:hAnsi="Symbol" w:hint="default"/>
      </w:rPr>
    </w:lvl>
    <w:lvl w:ilvl="4" w:tplc="300A0003" w:tentative="1">
      <w:start w:val="1"/>
      <w:numFmt w:val="bullet"/>
      <w:lvlText w:val="o"/>
      <w:lvlJc w:val="left"/>
      <w:pPr>
        <w:ind w:left="3300" w:hanging="360"/>
      </w:pPr>
      <w:rPr>
        <w:rFonts w:ascii="Courier New" w:hAnsi="Courier New" w:cs="Courier New" w:hint="default"/>
      </w:rPr>
    </w:lvl>
    <w:lvl w:ilvl="5" w:tplc="300A0005" w:tentative="1">
      <w:start w:val="1"/>
      <w:numFmt w:val="bullet"/>
      <w:lvlText w:val=""/>
      <w:lvlJc w:val="left"/>
      <w:pPr>
        <w:ind w:left="4020" w:hanging="360"/>
      </w:pPr>
      <w:rPr>
        <w:rFonts w:ascii="Wingdings" w:hAnsi="Wingdings" w:hint="default"/>
      </w:rPr>
    </w:lvl>
    <w:lvl w:ilvl="6" w:tplc="300A0001" w:tentative="1">
      <w:start w:val="1"/>
      <w:numFmt w:val="bullet"/>
      <w:lvlText w:val=""/>
      <w:lvlJc w:val="left"/>
      <w:pPr>
        <w:ind w:left="4740" w:hanging="360"/>
      </w:pPr>
      <w:rPr>
        <w:rFonts w:ascii="Symbol" w:hAnsi="Symbol" w:hint="default"/>
      </w:rPr>
    </w:lvl>
    <w:lvl w:ilvl="7" w:tplc="300A0003" w:tentative="1">
      <w:start w:val="1"/>
      <w:numFmt w:val="bullet"/>
      <w:lvlText w:val="o"/>
      <w:lvlJc w:val="left"/>
      <w:pPr>
        <w:ind w:left="5460" w:hanging="360"/>
      </w:pPr>
      <w:rPr>
        <w:rFonts w:ascii="Courier New" w:hAnsi="Courier New" w:cs="Courier New" w:hint="default"/>
      </w:rPr>
    </w:lvl>
    <w:lvl w:ilvl="8" w:tplc="300A0005" w:tentative="1">
      <w:start w:val="1"/>
      <w:numFmt w:val="bullet"/>
      <w:lvlText w:val=""/>
      <w:lvlJc w:val="left"/>
      <w:pPr>
        <w:ind w:left="6180" w:hanging="360"/>
      </w:pPr>
      <w:rPr>
        <w:rFonts w:ascii="Wingdings" w:hAnsi="Wingdings" w:hint="default"/>
      </w:rPr>
    </w:lvl>
  </w:abstractNum>
  <w:abstractNum w:abstractNumId="2">
    <w:nsid w:val="34A26B2F"/>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38265BA6"/>
    <w:multiLevelType w:val="hybridMultilevel"/>
    <w:tmpl w:val="FD4E5670"/>
    <w:lvl w:ilvl="0" w:tplc="08AE8014">
      <w:start w:val="1"/>
      <w:numFmt w:val="decimal"/>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460E42D4"/>
    <w:multiLevelType w:val="hybridMultilevel"/>
    <w:tmpl w:val="436E4680"/>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55C11196"/>
    <w:multiLevelType w:val="hybridMultilevel"/>
    <w:tmpl w:val="D94E093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9B"/>
    <w:rsid w:val="00CE2C9B"/>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620BBE-0B3C-448E-82F5-63E48202C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C9B"/>
    <w:pPr>
      <w:spacing w:after="200" w:line="276" w:lineRule="auto"/>
    </w:pPr>
    <w:rPr>
      <w:rFonts w:eastAsiaTheme="minorEastAsia"/>
      <w:lang w:eastAsia="es-ES"/>
    </w:rPr>
  </w:style>
  <w:style w:type="paragraph" w:styleId="Ttulo1">
    <w:name w:val="heading 1"/>
    <w:basedOn w:val="Normal"/>
    <w:next w:val="Normal"/>
    <w:link w:val="Ttulo1Car"/>
    <w:uiPriority w:val="9"/>
    <w:qFormat/>
    <w:rsid w:val="00CE2C9B"/>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2C9B"/>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CE2C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1530</Words>
  <Characters>8417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2018-07-13T17:26:00Z</dcterms:created>
  <dcterms:modified xsi:type="dcterms:W3CDTF">2018-07-13T17:26:00Z</dcterms:modified>
</cp:coreProperties>
</file>